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山西省核与辐射类专家推荐表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650"/>
        <w:gridCol w:w="1317"/>
        <w:gridCol w:w="1333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姓   名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2寸</w:t>
            </w:r>
            <w:r>
              <w:rPr>
                <w:rFonts w:hint="eastAsia" w:ascii="仿宋_GB2312" w:hAnsi="仿宋_GB2312" w:eastAsia="仿宋_GB2312"/>
                <w:sz w:val="24"/>
                <w:szCs w:val="28"/>
                <w:highlight w:val="none"/>
                <w:lang w:val="en-US" w:eastAsia="zh-CN"/>
              </w:rPr>
              <w:t>彩色</w:t>
            </w:r>
            <w:r>
              <w:rPr>
                <w:rFonts w:hint="eastAsia" w:ascii="仿宋_GB2312" w:hAnsi="仿宋_GB2312" w:eastAsia="仿宋_GB2312"/>
                <w:sz w:val="24"/>
                <w:szCs w:val="28"/>
                <w:highlight w:val="none"/>
              </w:rPr>
              <w:t>照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健康状况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是否在职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毕业院校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所学专业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学历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学位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职务/职称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评定时间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从事何种专业技术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从事时间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联系电话</w:t>
            </w:r>
            <w:r>
              <w:rPr>
                <w:rFonts w:hint="eastAsia" w:ascii="仿宋_GB2312" w:hAnsi="仿宋_GB2312" w:eastAsia="仿宋_GB2312"/>
                <w:sz w:val="16"/>
                <w:szCs w:val="28"/>
              </w:rPr>
              <w:t>（固话和手机）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通讯地址及邮编</w:t>
            </w:r>
          </w:p>
        </w:tc>
        <w:tc>
          <w:tcPr>
            <w:tcW w:w="71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擅长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领域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（可多选）</w:t>
            </w:r>
          </w:p>
        </w:tc>
        <w:tc>
          <w:tcPr>
            <w:tcW w:w="716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辐射环境监测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核与辐射应急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辐射防护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核医学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放射医学  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放废管理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核技术利用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核反应堆工程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电磁辐射  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伴生放射性矿环境管理  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持证情况</w:t>
            </w:r>
          </w:p>
        </w:tc>
        <w:tc>
          <w:tcPr>
            <w:tcW w:w="7169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注册环评工程师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注册核安全工程师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个人简介（教育背景及工作经历）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近5年来（或退休前）主要项目任务情况或成果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8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专家本人意见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spacing w:before="156" w:beforeLines="50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本人承诺所填写内容真实有效，愿意根据山西省生态环境厅有关安排，参与核与辐射源安全管理的有关工作，并严格遵守有关规定。</w:t>
            </w:r>
          </w:p>
          <w:p>
            <w:pPr>
              <w:wordWrap w:val="0"/>
              <w:spacing w:before="312" w:beforeLines="100"/>
              <w:ind w:firstLine="480" w:firstLineChars="200"/>
              <w:jc w:val="right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签字：              </w:t>
            </w:r>
          </w:p>
          <w:p>
            <w:pPr>
              <w:wordWrap w:val="0"/>
              <w:spacing w:before="156" w:beforeLines="50"/>
              <w:ind w:firstLine="480" w:firstLineChars="200"/>
              <w:jc w:val="right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单位（盖章）      </w:t>
            </w:r>
          </w:p>
          <w:p>
            <w:pPr>
              <w:wordWrap w:val="0"/>
              <w:spacing w:before="156" w:beforeLines="50"/>
              <w:jc w:val="right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E657E29"/>
    <w:rsid w:val="06B171AD"/>
    <w:rsid w:val="7E6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2022-06-20T09:50:00Z</dcterms:created>
  <dc:creator></dc:creator>
  <cp:lastModifiedBy></cp:lastModifiedBy>
  <dcterms:modified xsi:type="dcterms:W3CDTF">2022-06-20T09:55:38Z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568F088AE71E48F58FF96B234EE279E7</vt:lpwstr>
  </property>
</Properties>
</file>